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bCs w:val="0"/>
          <w:sz w:val="22"/>
          <w:lang w:val="it-IT"/>
        </w:rPr>
        <w:alias w:val="Step"/>
        <w:tag w:val="loop:BusinessCaseSteps"/>
        <w:id w:val="1280608514"/>
        <w:placeholder>
          <w:docPart w:val="DefaultPlaceholder_1082065158"/>
        </w:placeholder>
      </w:sdtPr>
      <w:sdtEndPr>
        <w:rPr>
          <w:sz w:val="16"/>
          <w:lang w:val="it-CH"/>
        </w:rPr>
      </w:sdtEndPr>
      <w:sdtContent>
        <w:p w:rsidR="00795D40" w:rsidRDefault="00795D40">
          <w:pPr>
            <w:pStyle w:val="berschrift1"/>
            <w:rPr>
              <w:lang w:val="it-IT"/>
            </w:rPr>
          </w:pPr>
        </w:p>
        <w:p w:rsidR="00795D40" w:rsidRDefault="00795D40">
          <w:pPr>
            <w:pStyle w:val="berschrift1"/>
            <w:spacing w:before="360"/>
            <w:rPr>
              <w:lang w:val="it-IT"/>
            </w:rPr>
          </w:pPr>
          <w:r>
            <w:rPr>
              <w:lang w:val="it-IT"/>
            </w:rPr>
            <w:t>CONVENZIONE RIGUARDANTE</w:t>
          </w:r>
        </w:p>
        <w:p w:rsidR="00795D40" w:rsidRDefault="00795D40">
          <w:pPr>
            <w:rPr>
              <w:b/>
              <w:bCs/>
              <w:lang w:val="it-CH"/>
            </w:rPr>
          </w:pPr>
          <w:r>
            <w:rPr>
              <w:b/>
              <w:bCs/>
              <w:lang w:val="it-CH"/>
            </w:rPr>
            <w:t>DISTANZE INFERIORI</w:t>
          </w:r>
        </w:p>
        <w:p w:rsidR="00795D40" w:rsidRDefault="00795D40">
          <w:pPr>
            <w:rPr>
              <w:lang w:val="it-CH"/>
            </w:rPr>
          </w:pPr>
          <w:proofErr w:type="gramStart"/>
          <w:r>
            <w:rPr>
              <w:lang w:val="it-CH"/>
            </w:rPr>
            <w:t>(</w:t>
          </w:r>
          <w:proofErr w:type="gramEnd"/>
          <w:r>
            <w:rPr>
              <w:lang w:val="it-CH"/>
            </w:rPr>
            <w:t>ART. 77 LPTC</w:t>
          </w:r>
          <w:proofErr w:type="gramStart"/>
          <w:r>
            <w:rPr>
              <w:lang w:val="it-CH"/>
            </w:rPr>
            <w:t>)</w:t>
          </w:r>
          <w:proofErr w:type="gramEnd"/>
        </w:p>
        <w:p w:rsidR="00795D40" w:rsidRPr="009344B3" w:rsidRDefault="00795D40">
          <w:pPr>
            <w:rPr>
              <w:lang w:val="fr-CH"/>
            </w:rPr>
          </w:pPr>
        </w:p>
        <w:p w:rsidR="00795D40" w:rsidRDefault="00795D40">
          <w:pPr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Con la presente convenzione non può essere statuito un diritto reciproco. Il diritto concernente distanze inferiori </w:t>
          </w:r>
          <w:proofErr w:type="gramStart"/>
          <w:r>
            <w:rPr>
              <w:sz w:val="16"/>
              <w:lang w:val="it-IT"/>
            </w:rPr>
            <w:t>può</w:t>
          </w:r>
          <w:proofErr w:type="gramEnd"/>
          <w:r>
            <w:rPr>
              <w:sz w:val="16"/>
              <w:lang w:val="it-IT"/>
            </w:rPr>
            <w:t xml:space="preserve"> essere usufruito dal fondo autorizzato unicamente in connesso con la domanda di costruzione in oggetto. Per la costituzione di un diritto reciproco è necessario un contratto di servitù.</w:t>
          </w:r>
        </w:p>
        <w:p w:rsidR="00795D40" w:rsidRDefault="00795D40">
          <w:pPr>
            <w:tabs>
              <w:tab w:val="right" w:leader="underscore" w:pos="10080"/>
            </w:tabs>
            <w:rPr>
              <w:b/>
              <w:bCs/>
              <w:sz w:val="16"/>
              <w:lang w:val="it-IT"/>
            </w:rPr>
          </w:pPr>
          <w:r>
            <w:rPr>
              <w:b/>
              <w:bCs/>
              <w:sz w:val="16"/>
              <w:lang w:val="it-IT"/>
            </w:rPr>
            <w:tab/>
          </w:r>
        </w:p>
        <w:p w:rsidR="00795D40" w:rsidRDefault="00795D40">
          <w:pPr>
            <w:overflowPunct w:val="0"/>
            <w:autoSpaceDE w:val="0"/>
            <w:autoSpaceDN w:val="0"/>
            <w:adjustRightInd w:val="0"/>
            <w:ind w:left="-567" w:right="-426" w:firstLine="567"/>
            <w:jc w:val="both"/>
            <w:textAlignment w:val="baseline"/>
            <w:rPr>
              <w:sz w:val="16"/>
              <w:szCs w:val="20"/>
              <w:lang w:val="it-CH"/>
            </w:rPr>
          </w:pPr>
          <w:proofErr w:type="gramStart"/>
          <w:r>
            <w:rPr>
              <w:sz w:val="16"/>
              <w:szCs w:val="20"/>
              <w:lang w:val="it-CH"/>
            </w:rPr>
            <w:t>(</w:t>
          </w:r>
          <w:proofErr w:type="gramEnd"/>
          <w:r>
            <w:rPr>
              <w:sz w:val="16"/>
              <w:szCs w:val="20"/>
              <w:lang w:val="it-CH"/>
            </w:rPr>
            <w:t>Vanno indicati tutti i proprietari interessati. La convenzione deve essere firmata da tutti i proprietari.</w:t>
          </w:r>
          <w:proofErr w:type="gramStart"/>
          <w:r>
            <w:rPr>
              <w:sz w:val="16"/>
              <w:szCs w:val="20"/>
              <w:lang w:val="it-CH"/>
            </w:rPr>
            <w:t>)</w:t>
          </w:r>
          <w:proofErr w:type="gramEnd"/>
        </w:p>
        <w:p w:rsidR="00795D40" w:rsidRDefault="00795D40">
          <w:pPr>
            <w:overflowPunct w:val="0"/>
            <w:autoSpaceDE w:val="0"/>
            <w:autoSpaceDN w:val="0"/>
            <w:adjustRightInd w:val="0"/>
            <w:ind w:left="-567" w:right="-426" w:firstLine="567"/>
            <w:jc w:val="both"/>
            <w:textAlignment w:val="baseline"/>
            <w:rPr>
              <w:sz w:val="16"/>
              <w:szCs w:val="20"/>
              <w:lang w:val="it-CH"/>
            </w:rPr>
          </w:pPr>
        </w:p>
        <w:p w:rsidR="00795D40" w:rsidRDefault="00795D40">
          <w:pPr>
            <w:tabs>
              <w:tab w:val="left" w:pos="5387"/>
            </w:tabs>
            <w:overflowPunct w:val="0"/>
            <w:autoSpaceDE w:val="0"/>
            <w:autoSpaceDN w:val="0"/>
            <w:adjustRightInd w:val="0"/>
            <w:ind w:left="-567" w:right="-426" w:firstLine="567"/>
            <w:jc w:val="both"/>
            <w:textAlignment w:val="baseline"/>
            <w:rPr>
              <w:sz w:val="16"/>
              <w:szCs w:val="20"/>
              <w:lang w:val="it-CH"/>
            </w:rPr>
          </w:pPr>
          <w:r>
            <w:rPr>
              <w:sz w:val="16"/>
              <w:szCs w:val="20"/>
              <w:lang w:val="it-CH"/>
            </w:rPr>
            <w:t>Il/La/I/</w:t>
          </w:r>
          <w:proofErr w:type="gramStart"/>
          <w:r>
            <w:rPr>
              <w:sz w:val="16"/>
              <w:szCs w:val="20"/>
              <w:lang w:val="it-CH"/>
            </w:rPr>
            <w:t>Le</w:t>
          </w:r>
          <w:proofErr w:type="gramEnd"/>
          <w:r>
            <w:rPr>
              <w:sz w:val="16"/>
              <w:szCs w:val="20"/>
              <w:lang w:val="it-CH"/>
            </w:rPr>
            <w:t xml:space="preserve"> proprietario/a/i/e</w:t>
          </w:r>
        </w:p>
        <w:p w:rsidR="00795D40" w:rsidRDefault="00795D40">
          <w:pPr>
            <w:tabs>
              <w:tab w:val="left" w:pos="5387"/>
            </w:tabs>
            <w:overflowPunct w:val="0"/>
            <w:autoSpaceDE w:val="0"/>
            <w:autoSpaceDN w:val="0"/>
            <w:adjustRightInd w:val="0"/>
            <w:ind w:left="-567" w:right="-426" w:firstLine="567"/>
            <w:jc w:val="both"/>
            <w:textAlignment w:val="baseline"/>
            <w:rPr>
              <w:sz w:val="16"/>
              <w:szCs w:val="20"/>
              <w:lang w:val="it-CH"/>
            </w:rPr>
          </w:pPr>
          <w:proofErr w:type="gramStart"/>
          <w:r>
            <w:rPr>
              <w:sz w:val="16"/>
              <w:szCs w:val="20"/>
              <w:lang w:val="it-CH"/>
            </w:rPr>
            <w:t>della</w:t>
          </w:r>
          <w:proofErr w:type="gramEnd"/>
          <w:r>
            <w:rPr>
              <w:sz w:val="16"/>
              <w:szCs w:val="20"/>
              <w:lang w:val="it-CH"/>
            </w:rPr>
            <w:t xml:space="preserve"> particella no.  .............................. </w:t>
          </w:r>
          <w:proofErr w:type="gramStart"/>
          <w:r>
            <w:rPr>
              <w:sz w:val="16"/>
              <w:szCs w:val="20"/>
              <w:lang w:val="it-CH"/>
            </w:rPr>
            <w:t>d</w:t>
          </w:r>
          <w:proofErr w:type="gramEnd"/>
          <w:r>
            <w:rPr>
              <w:sz w:val="16"/>
              <w:szCs w:val="20"/>
              <w:lang w:val="it-CH"/>
            </w:rPr>
            <w:t>el registro fondiario ...........................................….</w:t>
          </w:r>
        </w:p>
        <w:p w:rsidR="00795D40" w:rsidRDefault="00795D40">
          <w:pPr>
            <w:overflowPunct w:val="0"/>
            <w:autoSpaceDE w:val="0"/>
            <w:autoSpaceDN w:val="0"/>
            <w:adjustRightInd w:val="0"/>
            <w:ind w:left="-567" w:right="-426" w:firstLine="567"/>
            <w:jc w:val="both"/>
            <w:textAlignment w:val="baseline"/>
            <w:rPr>
              <w:sz w:val="16"/>
              <w:szCs w:val="20"/>
              <w:lang w:val="it-CH"/>
            </w:rPr>
          </w:pPr>
        </w:p>
        <w:p w:rsidR="00795D40" w:rsidRDefault="00795D40" w:rsidP="004C0C15">
          <w:pPr>
            <w:overflowPunct w:val="0"/>
            <w:autoSpaceDE w:val="0"/>
            <w:autoSpaceDN w:val="0"/>
            <w:adjustRightInd w:val="0"/>
            <w:ind w:left="-567" w:right="-426" w:firstLine="567"/>
            <w:textAlignment w:val="baseline"/>
            <w:rPr>
              <w:b/>
              <w:bCs/>
              <w:sz w:val="16"/>
              <w:szCs w:val="20"/>
              <w:lang w:val="it-CH"/>
            </w:rPr>
          </w:pPr>
          <w:proofErr w:type="gramStart"/>
          <w:r>
            <w:rPr>
              <w:b/>
              <w:bCs/>
              <w:sz w:val="16"/>
              <w:szCs w:val="20"/>
              <w:lang w:val="it-CH"/>
            </w:rPr>
            <w:t>cognome</w:t>
          </w:r>
          <w:proofErr w:type="gramEnd"/>
          <w:r>
            <w:rPr>
              <w:b/>
              <w:bCs/>
              <w:sz w:val="16"/>
              <w:szCs w:val="20"/>
              <w:lang w:val="it-CH"/>
            </w:rPr>
            <w:t>/nome/indirizzo del/della/dei/delle proprietario/a/i/e</w:t>
          </w:r>
        </w:p>
        <w:p w:rsidR="004C0C15" w:rsidRDefault="004C0C15" w:rsidP="004C0C15">
          <w:pPr>
            <w:overflowPunct w:val="0"/>
            <w:autoSpaceDE w:val="0"/>
            <w:autoSpaceDN w:val="0"/>
            <w:adjustRightInd w:val="0"/>
            <w:ind w:left="-567" w:right="-426" w:firstLine="567"/>
            <w:textAlignment w:val="baseline"/>
            <w:rPr>
              <w:b/>
              <w:bCs/>
              <w:sz w:val="16"/>
              <w:szCs w:val="20"/>
              <w:lang w:val="it-CH"/>
            </w:rPr>
          </w:pPr>
        </w:p>
        <w:p w:rsidR="004C0C15" w:rsidRPr="004C0C15" w:rsidRDefault="004C0C15" w:rsidP="004C0C15">
          <w:pPr>
            <w:overflowPunct w:val="0"/>
            <w:autoSpaceDE w:val="0"/>
            <w:autoSpaceDN w:val="0"/>
            <w:adjustRightInd w:val="0"/>
            <w:ind w:left="-567" w:right="-426" w:firstLine="567"/>
            <w:textAlignment w:val="baseline"/>
            <w:rPr>
              <w:b/>
              <w:bCs/>
              <w:sz w:val="16"/>
              <w:szCs w:val="20"/>
              <w:lang w:val="it-CH"/>
            </w:rPr>
          </w:pPr>
          <w:r>
            <w:rPr>
              <w:b/>
              <w:bCs/>
              <w:sz w:val="16"/>
              <w:szCs w:val="20"/>
              <w:lang w:val="it-CH"/>
            </w:rPr>
            <w:t>………………………………………………………………………………………………………</w:t>
          </w:r>
          <w:proofErr w:type="gramStart"/>
          <w:r>
            <w:rPr>
              <w:b/>
              <w:bCs/>
              <w:sz w:val="16"/>
              <w:szCs w:val="20"/>
              <w:lang w:val="it-CH"/>
            </w:rPr>
            <w:t>..</w:t>
          </w:r>
          <w:proofErr w:type="gramEnd"/>
        </w:p>
        <w:p w:rsidR="00795D40" w:rsidRDefault="00795D40">
          <w:pPr>
            <w:rPr>
              <w:sz w:val="16"/>
              <w:lang w:val="it-IT"/>
            </w:rPr>
          </w:pPr>
        </w:p>
        <w:p w:rsidR="00795D40" w:rsidRDefault="00795D40">
          <w:pPr>
            <w:rPr>
              <w:sz w:val="16"/>
              <w:lang w:val="it-IT"/>
            </w:rPr>
          </w:pPr>
          <w:proofErr w:type="gramStart"/>
          <w:r>
            <w:rPr>
              <w:sz w:val="16"/>
              <w:lang w:val="it-IT"/>
            </w:rPr>
            <w:t>rilasciano</w:t>
          </w:r>
          <w:proofErr w:type="gramEnd"/>
          <w:r>
            <w:rPr>
              <w:sz w:val="16"/>
              <w:lang w:val="it-IT"/>
            </w:rPr>
            <w:t xml:space="preserve"> al/alla/ai/alle proprietario/a/i/e</w:t>
          </w:r>
        </w:p>
        <w:p w:rsidR="00795D40" w:rsidRDefault="00795D40">
          <w:pPr>
            <w:tabs>
              <w:tab w:val="left" w:leader="dot" w:pos="1980"/>
              <w:tab w:val="right" w:leader="dot" w:pos="4320"/>
            </w:tabs>
            <w:rPr>
              <w:sz w:val="16"/>
              <w:lang w:val="it-IT"/>
            </w:rPr>
          </w:pPr>
          <w:proofErr w:type="gramStart"/>
          <w:r>
            <w:rPr>
              <w:sz w:val="16"/>
              <w:lang w:val="it-IT"/>
            </w:rPr>
            <w:t>della</w:t>
          </w:r>
          <w:proofErr w:type="gramEnd"/>
          <w:r>
            <w:rPr>
              <w:sz w:val="16"/>
              <w:lang w:val="it-IT"/>
            </w:rPr>
            <w:t xml:space="preserve"> particella no. ……………………</w:t>
          </w:r>
          <w:proofErr w:type="gramStart"/>
          <w:r>
            <w:rPr>
              <w:sz w:val="16"/>
              <w:lang w:val="it-IT"/>
            </w:rPr>
            <w:t>..</w:t>
          </w:r>
          <w:proofErr w:type="gramEnd"/>
          <w:r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ab/>
            <w:t xml:space="preserve">del registro fondiario ………………………………… </w:t>
          </w:r>
          <w:r>
            <w:rPr>
              <w:sz w:val="16"/>
              <w:lang w:val="it-IT"/>
            </w:rPr>
            <w:tab/>
          </w:r>
        </w:p>
        <w:p w:rsidR="00795D40" w:rsidRDefault="00795D40">
          <w:pPr>
            <w:rPr>
              <w:sz w:val="16"/>
              <w:lang w:val="it-IT"/>
            </w:rPr>
          </w:pPr>
        </w:p>
        <w:p w:rsidR="00795D40" w:rsidRDefault="00795D40" w:rsidP="004C0C15">
          <w:pPr>
            <w:overflowPunct w:val="0"/>
            <w:autoSpaceDE w:val="0"/>
            <w:autoSpaceDN w:val="0"/>
            <w:adjustRightInd w:val="0"/>
            <w:ind w:left="-567" w:right="-426" w:firstLine="567"/>
            <w:textAlignment w:val="baseline"/>
            <w:rPr>
              <w:b/>
              <w:bCs/>
              <w:sz w:val="16"/>
              <w:szCs w:val="20"/>
              <w:lang w:val="it-CH"/>
            </w:rPr>
          </w:pPr>
          <w:proofErr w:type="gramStart"/>
          <w:r>
            <w:rPr>
              <w:b/>
              <w:bCs/>
              <w:sz w:val="16"/>
              <w:szCs w:val="20"/>
              <w:lang w:val="it-CH"/>
            </w:rPr>
            <w:t>cognome</w:t>
          </w:r>
          <w:proofErr w:type="gramEnd"/>
          <w:r>
            <w:rPr>
              <w:b/>
              <w:bCs/>
              <w:sz w:val="16"/>
              <w:szCs w:val="20"/>
              <w:lang w:val="it-CH"/>
            </w:rPr>
            <w:t>/nome/indirizzo del/della/dei/delle proprietario/a/i/e</w:t>
          </w:r>
        </w:p>
        <w:p w:rsidR="004C0C15" w:rsidRDefault="004C0C15" w:rsidP="004C0C15">
          <w:pPr>
            <w:overflowPunct w:val="0"/>
            <w:autoSpaceDE w:val="0"/>
            <w:autoSpaceDN w:val="0"/>
            <w:adjustRightInd w:val="0"/>
            <w:ind w:left="-567" w:right="-426" w:firstLine="567"/>
            <w:textAlignment w:val="baseline"/>
            <w:rPr>
              <w:b/>
              <w:bCs/>
              <w:sz w:val="16"/>
              <w:szCs w:val="20"/>
              <w:lang w:val="it-CH"/>
            </w:rPr>
          </w:pPr>
        </w:p>
        <w:p w:rsidR="004C0C15" w:rsidRDefault="004C0C15" w:rsidP="004C0C15">
          <w:pPr>
            <w:overflowPunct w:val="0"/>
            <w:autoSpaceDE w:val="0"/>
            <w:autoSpaceDN w:val="0"/>
            <w:adjustRightInd w:val="0"/>
            <w:ind w:left="-567" w:right="-426" w:firstLine="567"/>
            <w:textAlignment w:val="baseline"/>
            <w:rPr>
              <w:b/>
              <w:bCs/>
              <w:sz w:val="16"/>
              <w:szCs w:val="20"/>
              <w:lang w:val="it-CH"/>
            </w:rPr>
          </w:pPr>
          <w:r>
            <w:rPr>
              <w:b/>
              <w:bCs/>
              <w:sz w:val="16"/>
              <w:szCs w:val="20"/>
              <w:lang w:val="it-CH"/>
            </w:rPr>
            <w:t>………………………………………………………………………………………………………...</w:t>
          </w:r>
        </w:p>
        <w:p w:rsidR="004C0C15" w:rsidRPr="004C0C15" w:rsidRDefault="004C0C15" w:rsidP="004C0C15">
          <w:pPr>
            <w:overflowPunct w:val="0"/>
            <w:autoSpaceDE w:val="0"/>
            <w:autoSpaceDN w:val="0"/>
            <w:adjustRightInd w:val="0"/>
            <w:ind w:left="-567" w:right="-426" w:firstLine="567"/>
            <w:textAlignment w:val="baseline"/>
            <w:rPr>
              <w:b/>
              <w:bCs/>
              <w:sz w:val="16"/>
              <w:szCs w:val="20"/>
              <w:lang w:val="it-CH"/>
            </w:rPr>
          </w:pPr>
        </w:p>
        <w:p w:rsidR="00795D40" w:rsidRDefault="00795D40">
          <w:pPr>
            <w:rPr>
              <w:sz w:val="16"/>
              <w:lang w:val="it-IT"/>
            </w:rPr>
          </w:pPr>
        </w:p>
        <w:p w:rsidR="00795D40" w:rsidRDefault="00795D40">
          <w:pPr>
            <w:tabs>
              <w:tab w:val="left" w:pos="7920"/>
              <w:tab w:val="left" w:leader="dot" w:pos="9000"/>
            </w:tabs>
            <w:rPr>
              <w:sz w:val="16"/>
              <w:lang w:val="it-IT"/>
            </w:rPr>
          </w:pPr>
          <w:proofErr w:type="gramStart"/>
          <w:r>
            <w:rPr>
              <w:sz w:val="16"/>
              <w:lang w:val="it-IT"/>
            </w:rPr>
            <w:t>l’</w:t>
          </w:r>
          <w:proofErr w:type="gramEnd"/>
          <w:r>
            <w:rPr>
              <w:sz w:val="16"/>
              <w:lang w:val="it-IT"/>
            </w:rPr>
            <w:t xml:space="preserve">autorizzazione richiesta in base all’art. </w:t>
          </w:r>
          <w:proofErr w:type="gramStart"/>
          <w:r>
            <w:rPr>
              <w:sz w:val="16"/>
              <w:lang w:val="it-IT"/>
            </w:rPr>
            <w:t>77 LPTC per realizzare e mantenere con distanze inferiori verso i confini comuni delle due particelle menzionate l’edificio/l’impianto proge</w:t>
          </w:r>
          <w:proofErr w:type="gramEnd"/>
          <w:r>
            <w:rPr>
              <w:sz w:val="16"/>
              <w:lang w:val="it-IT"/>
            </w:rPr>
            <w:t>ttato sulla particella no. ……… secondo la domanda di costruzione inoltrata il …</w:t>
          </w:r>
          <w:proofErr w:type="gramStart"/>
          <w:r>
            <w:rPr>
              <w:sz w:val="16"/>
              <w:lang w:val="it-IT"/>
            </w:rPr>
            <w:t>......</w:t>
          </w:r>
          <w:proofErr w:type="gramEnd"/>
          <w:r>
            <w:rPr>
              <w:sz w:val="16"/>
              <w:lang w:val="it-IT"/>
            </w:rPr>
            <w:t xml:space="preserve"> ..... all’autorità competente per il rilascio della licenza edilizia.</w:t>
          </w:r>
        </w:p>
        <w:p w:rsidR="00795D40" w:rsidRDefault="00795D40">
          <w:pPr>
            <w:tabs>
              <w:tab w:val="left" w:pos="7920"/>
              <w:tab w:val="left" w:leader="dot" w:pos="9000"/>
            </w:tabs>
            <w:rPr>
              <w:sz w:val="16"/>
              <w:lang w:val="it-IT"/>
            </w:rPr>
          </w:pPr>
        </w:p>
        <w:p w:rsidR="00795D40" w:rsidRDefault="00795D40">
          <w:pPr>
            <w:tabs>
              <w:tab w:val="left" w:pos="3261"/>
            </w:tabs>
            <w:ind w:right="-426"/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 xml:space="preserve">Dopo l’entrata in giudicato della licenza edilizia, l’autorità competente per il rilascio dell’autorizzazione </w:t>
          </w:r>
          <w:proofErr w:type="gramStart"/>
          <w:r>
            <w:rPr>
              <w:sz w:val="16"/>
              <w:lang w:val="it-CH"/>
            </w:rPr>
            <w:t>provvede ad inoltrare</w:t>
          </w:r>
          <w:proofErr w:type="gramEnd"/>
          <w:r>
            <w:rPr>
              <w:sz w:val="16"/>
              <w:lang w:val="it-CH"/>
            </w:rPr>
            <w:t xml:space="preserve"> la presente convenzione al registro fondiario per l’iscrizione della relativa menzione. </w:t>
          </w:r>
        </w:p>
        <w:p w:rsidR="00795D40" w:rsidRDefault="00795D40">
          <w:pPr>
            <w:tabs>
              <w:tab w:val="left" w:pos="3261"/>
            </w:tabs>
            <w:ind w:right="-426"/>
            <w:jc w:val="both"/>
            <w:rPr>
              <w:sz w:val="16"/>
              <w:lang w:val="it-CH"/>
            </w:rPr>
          </w:pPr>
        </w:p>
        <w:p w:rsidR="00795D40" w:rsidRDefault="00795D40">
          <w:pPr>
            <w:tabs>
              <w:tab w:val="left" w:pos="3261"/>
            </w:tabs>
            <w:ind w:right="-426"/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>I costi per l’iscrizione della menzione sono a carico del/della/dei/</w:t>
          </w:r>
          <w:proofErr w:type="gramStart"/>
          <w:r>
            <w:rPr>
              <w:sz w:val="16"/>
              <w:lang w:val="it-CH"/>
            </w:rPr>
            <w:t>delle</w:t>
          </w:r>
          <w:proofErr w:type="gramEnd"/>
          <w:r>
            <w:rPr>
              <w:sz w:val="16"/>
              <w:lang w:val="it-CH"/>
            </w:rPr>
            <w:t xml:space="preserve"> proprietario/a/i/e della particella no. .......................</w:t>
          </w:r>
          <w:proofErr w:type="gramStart"/>
          <w:r>
            <w:rPr>
              <w:sz w:val="16"/>
              <w:lang w:val="it-CH"/>
            </w:rPr>
            <w:t>.</w:t>
          </w:r>
        </w:p>
        <w:p w:rsidR="00795D40" w:rsidRDefault="00795D40">
          <w:pPr>
            <w:tabs>
              <w:tab w:val="left" w:pos="3261"/>
            </w:tabs>
            <w:ind w:right="-426"/>
            <w:jc w:val="both"/>
            <w:rPr>
              <w:sz w:val="16"/>
              <w:lang w:val="it-CH"/>
            </w:rPr>
          </w:pPr>
          <w:proofErr w:type="gramEnd"/>
        </w:p>
        <w:p w:rsidR="00795D40" w:rsidRDefault="00795D40">
          <w:pPr>
            <w:tabs>
              <w:tab w:val="left" w:pos="3261"/>
            </w:tabs>
            <w:ind w:right="-426"/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>......................................................</w:t>
          </w:r>
          <w:proofErr w:type="gramStart"/>
          <w:r>
            <w:rPr>
              <w:sz w:val="16"/>
              <w:lang w:val="it-CH"/>
            </w:rPr>
            <w:t>.</w:t>
          </w:r>
        </w:p>
        <w:p w:rsidR="00795D40" w:rsidRDefault="00795D40">
          <w:pPr>
            <w:tabs>
              <w:tab w:val="left" w:pos="3261"/>
            </w:tabs>
            <w:ind w:right="-426"/>
            <w:jc w:val="both"/>
            <w:rPr>
              <w:sz w:val="16"/>
              <w:lang w:val="it-CH"/>
            </w:rPr>
          </w:pPr>
          <w:proofErr w:type="gramEnd"/>
          <w:r>
            <w:rPr>
              <w:sz w:val="16"/>
              <w:lang w:val="it-CH"/>
            </w:rPr>
            <w:t>(Luogo/data)</w:t>
          </w:r>
        </w:p>
        <w:p w:rsidR="00795D40" w:rsidRDefault="00795D40">
          <w:pPr>
            <w:tabs>
              <w:tab w:val="left" w:pos="5040"/>
            </w:tabs>
            <w:ind w:right="-426"/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ab/>
          </w:r>
          <w:proofErr w:type="gramStart"/>
          <w:r>
            <w:rPr>
              <w:sz w:val="16"/>
              <w:lang w:val="it-CH"/>
            </w:rPr>
            <w:t>Il/La/I/Le proprietario/a/i/e interessato/a/e/i</w:t>
          </w:r>
          <w:proofErr w:type="gramEnd"/>
        </w:p>
        <w:p w:rsidR="00795D40" w:rsidRDefault="00795D40">
          <w:pPr>
            <w:tabs>
              <w:tab w:val="left" w:pos="3261"/>
            </w:tabs>
            <w:ind w:right="-426"/>
            <w:jc w:val="both"/>
            <w:rPr>
              <w:sz w:val="16"/>
              <w:lang w:val="it-CH"/>
            </w:rPr>
          </w:pPr>
        </w:p>
        <w:p w:rsidR="00795D40" w:rsidRDefault="00795D40">
          <w:pPr>
            <w:tabs>
              <w:tab w:val="left" w:pos="3261"/>
            </w:tabs>
            <w:ind w:right="-426"/>
            <w:jc w:val="both"/>
            <w:rPr>
              <w:sz w:val="16"/>
              <w:lang w:val="it-CH"/>
            </w:rPr>
          </w:pPr>
        </w:p>
        <w:p w:rsidR="00795D40" w:rsidRPr="004C0C15" w:rsidRDefault="00795D40" w:rsidP="004C0C15">
          <w:pPr>
            <w:pBdr>
              <w:bottom w:val="single" w:sz="12" w:space="1" w:color="auto"/>
            </w:pBdr>
            <w:tabs>
              <w:tab w:val="left" w:pos="5040"/>
            </w:tabs>
            <w:jc w:val="both"/>
            <w:rPr>
              <w:sz w:val="16"/>
              <w:lang w:val="it-CH"/>
            </w:rPr>
          </w:pPr>
          <w:r>
            <w:rPr>
              <w:sz w:val="16"/>
              <w:lang w:val="it-CH"/>
            </w:rPr>
            <w:t>..............................................................</w:t>
          </w:r>
          <w:proofErr w:type="gramStart"/>
          <w:r>
            <w:rPr>
              <w:sz w:val="16"/>
              <w:lang w:val="it-CH"/>
            </w:rPr>
            <w:tab/>
          </w:r>
          <w:proofErr w:type="gramEnd"/>
          <w:r>
            <w:rPr>
              <w:sz w:val="16"/>
              <w:lang w:val="it-CH"/>
            </w:rPr>
            <w:t>......................</w:t>
          </w:r>
          <w:r w:rsidR="004C0C15">
            <w:rPr>
              <w:sz w:val="16"/>
              <w:lang w:val="it-CH"/>
            </w:rPr>
            <w:t>.........................</w:t>
          </w:r>
          <w:proofErr w:type="gramStart"/>
          <w:r w:rsidR="004C0C15">
            <w:rPr>
              <w:sz w:val="16"/>
              <w:lang w:val="it-CH"/>
            </w:rPr>
            <w:t>…</w:t>
          </w:r>
          <w:proofErr w:type="gramEnd"/>
          <w:r w:rsidR="004C0C15">
            <w:rPr>
              <w:sz w:val="16"/>
              <w:lang w:val="it-CH"/>
            </w:rPr>
            <w:t>…………….</w:t>
          </w:r>
        </w:p>
      </w:sdtContent>
    </w:sdt>
    <w:sectPr w:rsidR="00795D40" w:rsidRPr="004C0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539" w:left="907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64" w:rsidRDefault="002D3764">
      <w:r>
        <w:separator/>
      </w:r>
    </w:p>
  </w:endnote>
  <w:endnote w:type="continuationSeparator" w:id="0">
    <w:p w:rsidR="002D3764" w:rsidRDefault="002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43" w:rsidRDefault="00205F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40" w:rsidRDefault="00795D40">
    <w:pPr>
      <w:pStyle w:val="Fuzeile"/>
    </w:pPr>
  </w:p>
  <w:p w:rsidR="00795D40" w:rsidRDefault="00795D40">
    <w:pPr>
      <w:pStyle w:val="Fuzeile"/>
      <w:rPr>
        <w:sz w:val="16"/>
        <w:lang w:val="it-IT"/>
      </w:rPr>
    </w:pPr>
    <w:r>
      <w:rPr>
        <w:sz w:val="16"/>
        <w:lang w:val="it-IT"/>
      </w:rPr>
      <w:t>Convenzione sulla riduzione delle distanze dai confini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43" w:rsidRDefault="00205F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64" w:rsidRDefault="002D3764">
      <w:r>
        <w:separator/>
      </w:r>
    </w:p>
  </w:footnote>
  <w:footnote w:type="continuationSeparator" w:id="0">
    <w:p w:rsidR="002D3764" w:rsidRDefault="002D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43" w:rsidRDefault="00205F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40" w:rsidRDefault="001874DA" w:rsidP="00205F43">
    <w:pPr>
      <w:pStyle w:val="berschrift1"/>
      <w:tabs>
        <w:tab w:val="right" w:pos="10065"/>
      </w:tabs>
    </w:pPr>
    <w:bookmarkStart w:id="0" w:name="_GoBack"/>
    <w:r>
      <w:rPr>
        <w:noProof/>
        <w:sz w:val="32"/>
        <w:szCs w:val="32"/>
        <w:lang w:eastAsia="de-CH"/>
      </w:rPr>
      <w:drawing>
        <wp:inline distT="0" distB="0" distL="0" distR="0">
          <wp:extent cx="628650" cy="688931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205F43">
      <w:rPr>
        <w:noProof/>
        <w:sz w:val="32"/>
        <w:szCs w:val="32"/>
        <w:lang w:eastAsia="de-CH"/>
      </w:rPr>
      <w:tab/>
    </w:r>
    <w:r>
      <w:rPr>
        <w:noProof/>
        <w:sz w:val="32"/>
        <w:szCs w:val="32"/>
        <w:lang w:eastAsia="de-CH"/>
      </w:rPr>
      <w:drawing>
        <wp:inline distT="0" distB="0" distL="0" distR="0">
          <wp:extent cx="3670300" cy="679450"/>
          <wp:effectExtent l="0" t="0" r="6350" b="6350"/>
          <wp:docPr id="2" name="Bild 2" descr="BVR_Logo_geand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VR_Logo_geand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43" w:rsidRDefault="00205F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A0"/>
    <w:rsid w:val="001874DA"/>
    <w:rsid w:val="00205F43"/>
    <w:rsid w:val="002D3764"/>
    <w:rsid w:val="00316090"/>
    <w:rsid w:val="004C0C15"/>
    <w:rsid w:val="007874A0"/>
    <w:rsid w:val="00795D40"/>
    <w:rsid w:val="009344B3"/>
    <w:rsid w:val="00C8753E"/>
    <w:rsid w:val="00CE7771"/>
    <w:rsid w:val="00F2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4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4D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875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4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4D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87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8F828-34CC-48A9-BC27-B53E07A864A3}"/>
      </w:docPartPr>
      <w:docPartBody>
        <w:p w:rsidR="00836B69" w:rsidRDefault="00501513">
          <w:r w:rsidRPr="0044571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13"/>
    <w:rsid w:val="00501513"/>
    <w:rsid w:val="008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15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15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VEREINBARUNG</vt:lpstr>
      <vt:lpstr>VEREINBARUNG</vt:lpstr>
    </vt:vector>
  </TitlesOfParts>
  <Company>Kanton Thurgau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arpscm</dc:creator>
  <cp:lastModifiedBy>Reka Imre</cp:lastModifiedBy>
  <cp:revision>4</cp:revision>
  <cp:lastPrinted>2007-01-18T09:47:00Z</cp:lastPrinted>
  <dcterms:created xsi:type="dcterms:W3CDTF">2013-01-15T08:01:00Z</dcterms:created>
  <dcterms:modified xsi:type="dcterms:W3CDTF">2013-01-15T13:45:00Z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RSessionDate">
    <vt:lpwstr>Nicht verfügbar</vt:lpwstr>
  </property>
  <property fmtid="{D5CDD505-2E9C-101B-9397-08002B2CF9AE}" pid="3" name="FSC#FSCIBISDOCPROPS@15.1400:RRBNumber">
    <vt:lpwstr>Nicht verfügbar</vt:lpwstr>
  </property>
  <property fmtid="{D5CDD505-2E9C-101B-9397-08002B2CF9AE}" pid="4" name="FSC#COOSYSTEM@1.1:Container">
    <vt:lpwstr>COO.2103.100.8.799040</vt:lpwstr>
  </property>
  <property fmtid="{D5CDD505-2E9C-101B-9397-08002B2CF9AE}" pid="5" name="FSC#FSCIBISDOCPROPS@15.1400:Objectname">
    <vt:lpwstr>Grenzabstand NEU, Stand März 2007</vt:lpwstr>
  </property>
  <property fmtid="{D5CDD505-2E9C-101B-9397-08002B2CF9AE}" pid="6" name="FSC#FSCIBISDOCPROPS@15.1400:Subject">
    <vt:lpwstr>Nicht verfügbar</vt:lpwstr>
  </property>
  <property fmtid="{D5CDD505-2E9C-101B-9397-08002B2CF9AE}" pid="7" name="FSC#FSCIBISDOCPROPS@15.1400:Owner">
    <vt:lpwstr>ARP, LNXAdmin Amt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ARP</vt:lpwstr>
  </property>
  <property fmtid="{D5CDD505-2E9C-101B-9397-08002B2CF9AE}" pid="10" name="FSC#FSCIBISDOCPROPS@15.1400:TopLevelSubfileName">
    <vt:lpwstr>Verschiedene (001)</vt:lpwstr>
  </property>
  <property fmtid="{D5CDD505-2E9C-101B-9397-08002B2CF9AE}" pid="11" name="FSC#FSCIBISDOCPROPS@15.1400:TopLevelSubfileNumber">
    <vt:lpwstr>1</vt:lpwstr>
  </property>
  <property fmtid="{D5CDD505-2E9C-101B-9397-08002B2CF9AE}" pid="12" name="FSC#FSCIBISDOCPROPS@15.1400:TitleSubFile">
    <vt:lpwstr>Verschiedene, ... [2]</vt:lpwstr>
  </property>
  <property fmtid="{D5CDD505-2E9C-101B-9397-08002B2CF9AE}" pid="13" name="FSC#FSCIBISDOCPROPS@15.1400:TopLevelDossierName">
    <vt:lpwstr>Formulare (2113/2006/ARP)</vt:lpwstr>
  </property>
  <property fmtid="{D5CDD505-2E9C-101B-9397-08002B2CF9AE}" pid="14" name="FSC#FSCIBISDOCPROPS@15.1400:TopLevelDossierNumber">
    <vt:lpwstr>2113</vt:lpwstr>
  </property>
  <property fmtid="{D5CDD505-2E9C-101B-9397-08002B2CF9AE}" pid="15" name="FSC#FSCIBISDOCPROPS@15.1400:TopLevelDossierYear">
    <vt:lpwstr>2006</vt:lpwstr>
  </property>
  <property fmtid="{D5CDD505-2E9C-101B-9397-08002B2CF9AE}" pid="16" name="FSC#FSCIBISDOCPROPS@15.1400:TopLevelDossierTitel">
    <vt:lpwstr>Formulare</vt:lpwstr>
  </property>
  <property fmtid="{D5CDD505-2E9C-101B-9397-08002B2CF9AE}" pid="17" name="FSC#FSCIBISDOCPROPS@15.1400:TopLevelDossierRespOrgShortname">
    <vt:lpwstr>ARP</vt:lpwstr>
  </property>
  <property fmtid="{D5CDD505-2E9C-101B-9397-08002B2CF9AE}" pid="18" name="FSC#FSCIBISDOCPROPS@15.1400:TopLevelDossierResponsible">
    <vt:lpwstr>ARP, LNXAdmin Amt</vt:lpwstr>
  </property>
  <property fmtid="{D5CDD505-2E9C-101B-9397-08002B2CF9AE}" pid="19" name="FSC#FSCIBISDOCPROPS@15.1400:TopLevelSubjectGroupPosNumber">
    <vt:lpwstr>01.58.09</vt:lpwstr>
  </property>
  <property fmtid="{D5CDD505-2E9C-101B-9397-08002B2CF9AE}" pid="20" name="FSC#COOELAK@1.1001:Subject">
    <vt:lpwstr/>
  </property>
  <property fmtid="{D5CDD505-2E9C-101B-9397-08002B2CF9AE}" pid="21" name="FSC#COOELAK@1.1001:FileReference">
    <vt:lpwstr>Formulare (2113/2006/ARP)</vt:lpwstr>
  </property>
  <property fmtid="{D5CDD505-2E9C-101B-9397-08002B2CF9AE}" pid="22" name="FSC#COOELAK@1.1001:FileRefYear">
    <vt:lpwstr>2006</vt:lpwstr>
  </property>
  <property fmtid="{D5CDD505-2E9C-101B-9397-08002B2CF9AE}" pid="23" name="FSC#COOELAK@1.1001:FileRefOrdinal">
    <vt:lpwstr>2113</vt:lpwstr>
  </property>
  <property fmtid="{D5CDD505-2E9C-101B-9397-08002B2CF9AE}" pid="24" name="FSC#COOELAK@1.1001:FileRefOU">
    <vt:lpwstr/>
  </property>
  <property fmtid="{D5CDD505-2E9C-101B-9397-08002B2CF9AE}" pid="25" name="FSC#COOELAK@1.1001:Organization">
    <vt:lpwstr/>
  </property>
  <property fmtid="{D5CDD505-2E9C-101B-9397-08002B2CF9AE}" pid="26" name="FSC#COOELAK@1.1001:Owner">
    <vt:lpwstr> ARP</vt:lpwstr>
  </property>
  <property fmtid="{D5CDD505-2E9C-101B-9397-08002B2CF9AE}" pid="27" name="FSC#COOELAK@1.1001:OwnerExtension">
    <vt:lpwstr/>
  </property>
  <property fmtid="{D5CDD505-2E9C-101B-9397-08002B2CF9AE}" pid="28" name="FSC#COOELAK@1.1001:OwnerFaxExtension">
    <vt:lpwstr/>
  </property>
  <property fmtid="{D5CDD505-2E9C-101B-9397-08002B2CF9AE}" pid="29" name="FSC#COOELAK@1.1001:DispatchedBy">
    <vt:lpwstr/>
  </property>
  <property fmtid="{D5CDD505-2E9C-101B-9397-08002B2CF9AE}" pid="30" name="FSC#COOELAK@1.1001:DispatchedAt">
    <vt:lpwstr/>
  </property>
  <property fmtid="{D5CDD505-2E9C-101B-9397-08002B2CF9AE}" pid="31" name="FSC#COOELAK@1.1001:ApprovedBy">
    <vt:lpwstr/>
  </property>
  <property fmtid="{D5CDD505-2E9C-101B-9397-08002B2CF9AE}" pid="32" name="FSC#COOELAK@1.1001:ApprovedAt">
    <vt:lpwstr/>
  </property>
  <property fmtid="{D5CDD505-2E9C-101B-9397-08002B2CF9AE}" pid="33" name="FSC#COOELAK@1.1001:Department">
    <vt:lpwstr/>
  </property>
  <property fmtid="{D5CDD505-2E9C-101B-9397-08002B2CF9AE}" pid="34" name="FSC#COOELAK@1.1001:CreatedAt">
    <vt:lpwstr>17.01.2007 16:52:54</vt:lpwstr>
  </property>
  <property fmtid="{D5CDD505-2E9C-101B-9397-08002B2CF9AE}" pid="35" name="FSC#COOELAK@1.1001:OU">
    <vt:lpwstr>Amt für Raumplanung (ARP)</vt:lpwstr>
  </property>
  <property fmtid="{D5CDD505-2E9C-101B-9397-08002B2CF9AE}" pid="36" name="FSC#COOELAK@1.1001:Priority">
    <vt:lpwstr/>
  </property>
  <property fmtid="{D5CDD505-2E9C-101B-9397-08002B2CF9AE}" pid="37" name="FSC#COOELAK@1.1001:ObjBarCode">
    <vt:lpwstr>*COO.2103.100.8.799040*</vt:lpwstr>
  </property>
  <property fmtid="{D5CDD505-2E9C-101B-9397-08002B2CF9AE}" pid="38" name="FSC#COOELAK@1.1001:RefBarCode">
    <vt:lpwstr>*Grenzabstand NEU, Stand März 2007*</vt:lpwstr>
  </property>
  <property fmtid="{D5CDD505-2E9C-101B-9397-08002B2CF9AE}" pid="39" name="FSC#COOELAK@1.1001:FileRefBarCode">
    <vt:lpwstr>*Formulare (2113/2006/ARP)*</vt:lpwstr>
  </property>
  <property fmtid="{D5CDD505-2E9C-101B-9397-08002B2CF9AE}" pid="40" name="FSC#COOELAK@1.1001:ExternalRef">
    <vt:lpwstr/>
  </property>
  <property fmtid="{D5CDD505-2E9C-101B-9397-08002B2CF9AE}" pid="41" name="FSC#COOELAK@1.1001:IncomingNumber">
    <vt:lpwstr/>
  </property>
  <property fmtid="{D5CDD505-2E9C-101B-9397-08002B2CF9AE}" pid="42" name="FSC#COOELAK@1.1001:IncomingSubject">
    <vt:lpwstr/>
  </property>
  <property fmtid="{D5CDD505-2E9C-101B-9397-08002B2CF9AE}" pid="43" name="FSC#COOELAK@1.1001:ProcessResponsible">
    <vt:lpwstr/>
  </property>
  <property fmtid="{D5CDD505-2E9C-101B-9397-08002B2CF9AE}" pid="44" name="FSC#COOELAK@1.1001:ProcessResponsiblePhone">
    <vt:lpwstr/>
  </property>
  <property fmtid="{D5CDD505-2E9C-101B-9397-08002B2CF9AE}" pid="45" name="FSC#COOELAK@1.1001:ProcessResponsibleMail">
    <vt:lpwstr/>
  </property>
  <property fmtid="{D5CDD505-2E9C-101B-9397-08002B2CF9AE}" pid="46" name="FSC#COOELAK@1.1001:ProcessResponsibleFax">
    <vt:lpwstr/>
  </property>
  <property fmtid="{D5CDD505-2E9C-101B-9397-08002B2CF9AE}" pid="47" name="FSC#COOELAK@1.1001:ApproverFirstName">
    <vt:lpwstr/>
  </property>
  <property fmtid="{D5CDD505-2E9C-101B-9397-08002B2CF9AE}" pid="48" name="FSC#COOELAK@1.1001:ApproverSurName">
    <vt:lpwstr/>
  </property>
  <property fmtid="{D5CDD505-2E9C-101B-9397-08002B2CF9AE}" pid="49" name="FSC#COOELAK@1.1001:ApproverTitle">
    <vt:lpwstr/>
  </property>
  <property fmtid="{D5CDD505-2E9C-101B-9397-08002B2CF9AE}" pid="50" name="FSC#COOELAK@1.1001:ExternalDate">
    <vt:lpwstr/>
  </property>
  <property fmtid="{D5CDD505-2E9C-101B-9397-08002B2CF9AE}" pid="51" name="FSC#COOELAK@1.1001:SettlementApprovedAt">
    <vt:lpwstr/>
  </property>
  <property fmtid="{D5CDD505-2E9C-101B-9397-08002B2CF9AE}" pid="52" name="FSC#COOELAK@1.1001:BaseNumber">
    <vt:lpwstr/>
  </property>
  <property fmtid="{D5CDD505-2E9C-101B-9397-08002B2CF9AE}" pid="53" name="FSC#ELAKGOV@1.1001:PersonalSubjGender">
    <vt:lpwstr/>
  </property>
  <property fmtid="{D5CDD505-2E9C-101B-9397-08002B2CF9AE}" pid="54" name="FSC#ELAKGOV@1.1001:PersonalSubjFirstName">
    <vt:lpwstr/>
  </property>
  <property fmtid="{D5CDD505-2E9C-101B-9397-08002B2CF9AE}" pid="55" name="FSC#ELAKGOV@1.1001:PersonalSubjSurName">
    <vt:lpwstr/>
  </property>
  <property fmtid="{D5CDD505-2E9C-101B-9397-08002B2CF9AE}" pid="56" name="FSC#ELAKGOV@1.1001:PersonalSubjSalutation">
    <vt:lpwstr/>
  </property>
  <property fmtid="{D5CDD505-2E9C-101B-9397-08002B2CF9AE}" pid="57" name="FSC#ELAKGOV@1.1001:PersonalSubjAddress">
    <vt:lpwstr/>
  </property>
</Properties>
</file>